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E5" w:rsidRPr="00CB06E5" w:rsidRDefault="00CB06E5" w:rsidP="00CB06E5">
      <w:pPr>
        <w:spacing w:before="94"/>
        <w:ind w:left="3715" w:firstLine="605"/>
        <w:rPr>
          <w:rFonts w:ascii="Segoe UI" w:hAnsi="Segoe UI" w:cs="Segoe UI"/>
          <w:b/>
          <w:sz w:val="24"/>
          <w:szCs w:val="24"/>
        </w:rPr>
      </w:pPr>
      <w:r w:rsidRPr="00CB06E5">
        <w:rPr>
          <w:rFonts w:ascii="Segoe UI" w:hAnsi="Segoe UI" w:cs="Segoe UI"/>
          <w:b/>
          <w:sz w:val="24"/>
          <w:szCs w:val="24"/>
        </w:rPr>
        <w:t>Notary Public</w:t>
      </w:r>
    </w:p>
    <w:p w:rsidR="00CB06E5" w:rsidRPr="00CB06E5" w:rsidRDefault="00CB06E5" w:rsidP="00CB06E5">
      <w:pPr>
        <w:pStyle w:val="BodyText"/>
        <w:spacing w:before="2"/>
        <w:ind w:left="0" w:firstLine="0"/>
        <w:rPr>
          <w:rFonts w:ascii="Segoe UI" w:hAnsi="Segoe UI" w:cs="Segoe UI"/>
          <w:b/>
        </w:rPr>
      </w:pPr>
    </w:p>
    <w:p w:rsidR="00CB06E5" w:rsidRPr="00CB06E5" w:rsidRDefault="00CB06E5" w:rsidP="00CB06E5">
      <w:pPr>
        <w:pStyle w:val="BodyText"/>
        <w:spacing w:line="285" w:lineRule="auto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Clinton Public Library provides a notary service at the main library location during most hours of service. There is a charge of $</w:t>
      </w:r>
      <w:r w:rsidR="004B467B">
        <w:rPr>
          <w:rFonts w:ascii="Segoe UI" w:hAnsi="Segoe UI" w:cs="Segoe UI"/>
        </w:rPr>
        <w:t>5</w:t>
      </w:r>
      <w:r w:rsidRPr="00CB06E5">
        <w:rPr>
          <w:rFonts w:ascii="Segoe UI" w:hAnsi="Segoe UI" w:cs="Segoe UI"/>
        </w:rPr>
        <w:t xml:space="preserve"> per </w:t>
      </w:r>
      <w:r w:rsidR="006D4E48">
        <w:rPr>
          <w:rFonts w:ascii="Segoe UI" w:hAnsi="Segoe UI" w:cs="Segoe UI"/>
        </w:rPr>
        <w:t>notarization stamp</w:t>
      </w:r>
      <w:r w:rsidRPr="00CB06E5">
        <w:rPr>
          <w:rFonts w:ascii="Segoe UI" w:hAnsi="Segoe UI" w:cs="Segoe UI"/>
        </w:rPr>
        <w:t>. To inquire whether a notary is available, please call ahead to (563) 242- 8441.</w:t>
      </w:r>
    </w:p>
    <w:p w:rsidR="00CB06E5" w:rsidRPr="00CB06E5" w:rsidRDefault="00CB06E5" w:rsidP="00CB06E5">
      <w:pPr>
        <w:pStyle w:val="BodyText"/>
        <w:spacing w:before="9"/>
        <w:ind w:left="0" w:firstLine="0"/>
        <w:rPr>
          <w:rFonts w:ascii="Segoe UI" w:hAnsi="Segoe UI" w:cs="Segoe UI"/>
        </w:rPr>
      </w:pPr>
    </w:p>
    <w:p w:rsidR="00CB06E5" w:rsidRPr="00CB06E5" w:rsidRDefault="00CB06E5" w:rsidP="00CB06E5">
      <w:pPr>
        <w:pStyle w:val="BodyText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Please be aware of the following guidelines for notary service:</w:t>
      </w:r>
    </w:p>
    <w:p w:rsidR="006D4E48" w:rsidRDefault="006D4E48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Appointments are required. Please call to schedule.</w:t>
      </w:r>
    </w:p>
    <w:p w:rsidR="00CB06E5" w:rsidRPr="00CB06E5" w:rsidRDefault="006D4E48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All signers</w:t>
      </w:r>
      <w:r w:rsidR="00E87D9E">
        <w:rPr>
          <w:rFonts w:ascii="Segoe UI" w:hAnsi="Segoe UI" w:cs="Segoe UI"/>
          <w:sz w:val="24"/>
          <w:szCs w:val="24"/>
        </w:rPr>
        <w:t xml:space="preserve"> must be present and</w:t>
      </w:r>
      <w:r>
        <w:rPr>
          <w:rFonts w:ascii="Segoe UI" w:hAnsi="Segoe UI" w:cs="Segoe UI"/>
          <w:sz w:val="24"/>
          <w:szCs w:val="24"/>
        </w:rPr>
        <w:t xml:space="preserve"> have</w:t>
      </w:r>
      <w:r w:rsidR="00CB06E5" w:rsidRPr="00CB06E5">
        <w:rPr>
          <w:rFonts w:ascii="Segoe UI" w:hAnsi="Segoe UI" w:cs="Segoe UI"/>
          <w:sz w:val="24"/>
          <w:szCs w:val="24"/>
        </w:rPr>
        <w:t xml:space="preserve"> photo identification, such as a valid Driver's License.</w:t>
      </w:r>
    </w:p>
    <w:p w:rsidR="00CB06E5" w:rsidRPr="00E87D9E" w:rsidRDefault="00E87D9E" w:rsidP="00E87D9E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 w:line="285" w:lineRule="auto"/>
        <w:ind w:right="667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CB06E5" w:rsidRPr="00CB06E5">
        <w:rPr>
          <w:rFonts w:ascii="Segoe UI" w:hAnsi="Segoe UI" w:cs="Segoe UI"/>
          <w:sz w:val="24"/>
          <w:szCs w:val="24"/>
        </w:rPr>
        <w:t>he document</w:t>
      </w:r>
      <w:r>
        <w:rPr>
          <w:rFonts w:ascii="Segoe UI" w:hAnsi="Segoe UI" w:cs="Segoe UI"/>
          <w:sz w:val="24"/>
          <w:szCs w:val="24"/>
        </w:rPr>
        <w:t xml:space="preserve"> MUST NOT be</w:t>
      </w:r>
      <w:r w:rsidR="00CB06E5" w:rsidRPr="00CB06E5">
        <w:rPr>
          <w:rFonts w:ascii="Segoe UI" w:hAnsi="Segoe UI" w:cs="Segoe UI"/>
          <w:sz w:val="24"/>
          <w:szCs w:val="24"/>
        </w:rPr>
        <w:t xml:space="preserve"> </w:t>
      </w:r>
      <w:r w:rsidR="00975273">
        <w:rPr>
          <w:rFonts w:ascii="Segoe UI" w:hAnsi="Segoe UI" w:cs="Segoe UI"/>
          <w:sz w:val="24"/>
          <w:szCs w:val="24"/>
        </w:rPr>
        <w:t xml:space="preserve">signed </w:t>
      </w:r>
      <w:r w:rsidR="00CB06E5" w:rsidRPr="00CB06E5">
        <w:rPr>
          <w:rFonts w:ascii="Segoe UI" w:hAnsi="Segoe UI" w:cs="Segoe UI"/>
          <w:sz w:val="24"/>
          <w:szCs w:val="24"/>
        </w:rPr>
        <w:t>ahead of time; it MUST be signed in front of</w:t>
      </w:r>
      <w:r w:rsidR="00CB06E5" w:rsidRPr="00CB06E5">
        <w:rPr>
          <w:rFonts w:ascii="Segoe UI" w:hAnsi="Segoe UI" w:cs="Segoe UI"/>
          <w:spacing w:val="-16"/>
          <w:sz w:val="24"/>
          <w:szCs w:val="24"/>
        </w:rPr>
        <w:t xml:space="preserve"> </w:t>
      </w:r>
      <w:r w:rsidR="00CB06E5" w:rsidRPr="00CB06E5">
        <w:rPr>
          <w:rFonts w:ascii="Segoe UI" w:hAnsi="Segoe UI" w:cs="Segoe UI"/>
          <w:sz w:val="24"/>
          <w:szCs w:val="24"/>
        </w:rPr>
        <w:t>the notary.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line="251" w:lineRule="exact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 xml:space="preserve">A limit of five (5) </w:t>
      </w:r>
      <w:r w:rsidR="005E1835">
        <w:rPr>
          <w:rFonts w:ascii="Segoe UI" w:hAnsi="Segoe UI" w:cs="Segoe UI"/>
          <w:sz w:val="24"/>
          <w:szCs w:val="24"/>
        </w:rPr>
        <w:t>notarization stamps</w:t>
      </w:r>
      <w:r w:rsidRPr="00CB06E5">
        <w:rPr>
          <w:rFonts w:ascii="Segoe UI" w:hAnsi="Segoe UI" w:cs="Segoe UI"/>
          <w:sz w:val="24"/>
          <w:szCs w:val="24"/>
        </w:rPr>
        <w:t xml:space="preserve"> per person per</w:t>
      </w:r>
      <w:r w:rsidRPr="00CB06E5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day.</w:t>
      </w:r>
    </w:p>
    <w:p w:rsidR="00CB06E5" w:rsidRDefault="00CB06E5" w:rsidP="009254B7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5" w:line="285" w:lineRule="auto"/>
        <w:ind w:right="434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Clinton Public Library public notaries follow all regulations established by the Code</w:t>
      </w:r>
      <w:r w:rsidRPr="00CB06E5">
        <w:rPr>
          <w:rFonts w:ascii="Segoe UI" w:hAnsi="Segoe UI" w:cs="Segoe UI"/>
          <w:spacing w:val="-12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 xml:space="preserve">of Iowa, </w:t>
      </w:r>
      <w:r w:rsidR="00023EEC" w:rsidRPr="00023EEC">
        <w:rPr>
          <w:rFonts w:ascii="Segoe UI" w:hAnsi="Segoe UI" w:cs="Segoe UI"/>
          <w:sz w:val="24"/>
          <w:szCs w:val="24"/>
        </w:rPr>
        <w:t>CHAPTER 9B</w:t>
      </w:r>
      <w:r w:rsidR="009254B7">
        <w:rPr>
          <w:rFonts w:ascii="Segoe UI" w:hAnsi="Segoe UI" w:cs="Segoe UI"/>
          <w:sz w:val="24"/>
          <w:szCs w:val="24"/>
        </w:rPr>
        <w:t xml:space="preserve">, </w:t>
      </w:r>
      <w:r w:rsidR="00023EEC" w:rsidRPr="009254B7">
        <w:rPr>
          <w:rFonts w:ascii="Segoe UI" w:hAnsi="Segoe UI" w:cs="Segoe UI"/>
          <w:sz w:val="24"/>
          <w:szCs w:val="24"/>
        </w:rPr>
        <w:t>NOTARIAL ACTS</w:t>
      </w:r>
      <w:r w:rsidR="009254B7">
        <w:rPr>
          <w:rFonts w:ascii="Segoe UI" w:hAnsi="Segoe UI" w:cs="Segoe UI"/>
          <w:sz w:val="24"/>
          <w:szCs w:val="24"/>
        </w:rPr>
        <w:t>.</w:t>
      </w:r>
    </w:p>
    <w:p w:rsidR="00953018" w:rsidRPr="009254B7" w:rsidRDefault="00953018" w:rsidP="009254B7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5" w:line="285" w:lineRule="auto"/>
        <w:ind w:right="434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document is invalid if changes are made after the notarization. </w:t>
      </w:r>
    </w:p>
    <w:p w:rsidR="00CB06E5" w:rsidRPr="00CB06E5" w:rsidRDefault="00CB06E5" w:rsidP="00CB06E5">
      <w:pPr>
        <w:pStyle w:val="BodyText"/>
        <w:spacing w:before="11"/>
        <w:ind w:left="0" w:firstLine="0"/>
        <w:rPr>
          <w:rFonts w:ascii="Segoe UI" w:hAnsi="Segoe UI" w:cs="Segoe UI"/>
        </w:rPr>
      </w:pPr>
    </w:p>
    <w:p w:rsidR="00CB06E5" w:rsidRPr="00CB06E5" w:rsidRDefault="00CB06E5" w:rsidP="00CB06E5">
      <w:pPr>
        <w:pStyle w:val="BodyText"/>
        <w:spacing w:line="285" w:lineRule="auto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For your information: A notary only verifies the signer's identity and that the signature was made willingly and freely.</w:t>
      </w:r>
    </w:p>
    <w:p w:rsidR="00CB06E5" w:rsidRPr="00CB06E5" w:rsidRDefault="00CB06E5" w:rsidP="00CB06E5">
      <w:pPr>
        <w:pStyle w:val="BodyText"/>
        <w:spacing w:before="10"/>
        <w:ind w:left="0" w:firstLine="0"/>
        <w:rPr>
          <w:rFonts w:ascii="Segoe UI" w:hAnsi="Segoe UI" w:cs="Segoe UI"/>
        </w:rPr>
      </w:pPr>
    </w:p>
    <w:p w:rsidR="00CB06E5" w:rsidRPr="00CB06E5" w:rsidRDefault="00CB06E5" w:rsidP="00CB06E5">
      <w:pPr>
        <w:pStyle w:val="BodyText"/>
        <w:ind w:left="700" w:firstLine="0"/>
        <w:rPr>
          <w:rFonts w:ascii="Segoe UI" w:hAnsi="Segoe UI" w:cs="Segoe UI"/>
        </w:rPr>
      </w:pPr>
      <w:r w:rsidRPr="00CB06E5">
        <w:rPr>
          <w:rFonts w:ascii="Segoe UI" w:hAnsi="Segoe UI" w:cs="Segoe UI"/>
        </w:rPr>
        <w:t>Notarization does NOT: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Prove a document to be true or</w:t>
      </w:r>
      <w:r w:rsidRPr="00CB06E5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accurate.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Legalize or validate a</w:t>
      </w:r>
      <w:r w:rsidRPr="00CB06E5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document.</w:t>
      </w:r>
    </w:p>
    <w:p w:rsidR="00CB06E5" w:rsidRPr="00CB06E5" w:rsidRDefault="00CB06E5" w:rsidP="00CB06E5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Notarize I-9</w:t>
      </w:r>
      <w:r w:rsidRPr="00CB06E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forms.</w:t>
      </w:r>
    </w:p>
    <w:p w:rsidR="00CB06E5" w:rsidRPr="00390670" w:rsidRDefault="00CB06E5" w:rsidP="00390670">
      <w:pPr>
        <w:pStyle w:val="ListParagraph"/>
        <w:widowControl w:val="0"/>
        <w:numPr>
          <w:ilvl w:val="0"/>
          <w:numId w:val="14"/>
        </w:numPr>
        <w:tabs>
          <w:tab w:val="left" w:pos="1419"/>
          <w:tab w:val="left" w:pos="1420"/>
        </w:tabs>
        <w:autoSpaceDE w:val="0"/>
        <w:autoSpaceDN w:val="0"/>
        <w:spacing w:before="47"/>
        <w:contextualSpacing w:val="0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Prove a statement under oath/affirmation is</w:t>
      </w:r>
      <w:r w:rsidRPr="00CB06E5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true.</w:t>
      </w:r>
      <w:r w:rsidRPr="00390670">
        <w:rPr>
          <w:rFonts w:ascii="Segoe UI" w:hAnsi="Segoe UI" w:cs="Segoe UI"/>
          <w:sz w:val="24"/>
          <w:szCs w:val="24"/>
        </w:rPr>
        <w:t xml:space="preserve">            </w:t>
      </w:r>
    </w:p>
    <w:p w:rsidR="00E7198D" w:rsidRDefault="00E7198D" w:rsidP="00E7198D">
      <w:pPr>
        <w:widowControl w:val="0"/>
        <w:tabs>
          <w:tab w:val="left" w:pos="720"/>
        </w:tabs>
        <w:autoSpaceDE w:val="0"/>
        <w:autoSpaceDN w:val="0"/>
        <w:spacing w:before="47" w:line="285" w:lineRule="auto"/>
        <w:ind w:left="720" w:right="288"/>
        <w:rPr>
          <w:rFonts w:ascii="Segoe UI" w:hAnsi="Segoe UI" w:cs="Segoe UI"/>
          <w:sz w:val="24"/>
          <w:szCs w:val="24"/>
        </w:rPr>
      </w:pPr>
    </w:p>
    <w:p w:rsidR="009E25FB" w:rsidRPr="00A10B80" w:rsidRDefault="00CB06E5" w:rsidP="00E7198D">
      <w:pPr>
        <w:widowControl w:val="0"/>
        <w:tabs>
          <w:tab w:val="left" w:pos="720"/>
        </w:tabs>
        <w:autoSpaceDE w:val="0"/>
        <w:autoSpaceDN w:val="0"/>
        <w:spacing w:before="47" w:line="285" w:lineRule="auto"/>
        <w:ind w:left="720" w:right="288"/>
        <w:rPr>
          <w:rFonts w:ascii="Segoe UI" w:hAnsi="Segoe UI" w:cs="Segoe UI"/>
          <w:sz w:val="24"/>
          <w:szCs w:val="24"/>
        </w:rPr>
      </w:pPr>
      <w:r w:rsidRPr="00CB06E5">
        <w:rPr>
          <w:rFonts w:ascii="Segoe UI" w:hAnsi="Segoe UI" w:cs="Segoe UI"/>
          <w:sz w:val="24"/>
          <w:szCs w:val="24"/>
        </w:rPr>
        <w:t>Public notaries are NOT legal professionals; please do not ask them legal questions</w:t>
      </w:r>
      <w:r w:rsidRPr="00CB06E5">
        <w:rPr>
          <w:rFonts w:ascii="Segoe UI" w:hAnsi="Segoe UI" w:cs="Segoe UI"/>
          <w:spacing w:val="-13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or for legal</w:t>
      </w:r>
      <w:r w:rsidRPr="00CB06E5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CB06E5">
        <w:rPr>
          <w:rFonts w:ascii="Segoe UI" w:hAnsi="Segoe UI" w:cs="Segoe UI"/>
          <w:sz w:val="24"/>
          <w:szCs w:val="24"/>
        </w:rPr>
        <w:t>advice.</w:t>
      </w:r>
    </w:p>
    <w:p w:rsidR="00697D58" w:rsidRPr="00A10B80" w:rsidRDefault="00697D58" w:rsidP="00697D58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149"/>
        <w:gridCol w:w="2495"/>
        <w:gridCol w:w="2382"/>
        <w:gridCol w:w="2609"/>
      </w:tblGrid>
      <w:tr w:rsidR="00757518" w:rsidRPr="00A10B80" w:rsidTr="008C62B0">
        <w:trPr>
          <w:trHeight w:val="35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Adopted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Revised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Reviewed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10B80">
              <w:rPr>
                <w:rFonts w:ascii="Segoe UI" w:hAnsi="Segoe UI" w:cs="Segoe UI"/>
                <w:b/>
                <w:sz w:val="24"/>
                <w:szCs w:val="24"/>
              </w:rPr>
              <w:t>Date of next review</w:t>
            </w:r>
          </w:p>
        </w:tc>
      </w:tr>
      <w:tr w:rsidR="00757518" w:rsidRPr="00A10B80" w:rsidTr="008C62B0">
        <w:trPr>
          <w:trHeight w:val="5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CB06E5" w:rsidP="008C62B0">
            <w:pPr>
              <w:spacing w:before="6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8/8/2017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C236FD" w:rsidP="001C3AA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  <w:r w:rsidR="0042518A">
              <w:rPr>
                <w:rFonts w:ascii="Segoe UI" w:hAnsi="Segoe UI" w:cs="Segoe UI"/>
                <w:sz w:val="24"/>
                <w:szCs w:val="24"/>
              </w:rPr>
              <w:t>/</w:t>
            </w:r>
            <w:r>
              <w:rPr>
                <w:rFonts w:ascii="Segoe UI" w:hAnsi="Segoe UI" w:cs="Segoe UI"/>
                <w:sz w:val="24"/>
                <w:szCs w:val="24"/>
              </w:rPr>
              <w:t>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C236FD" w:rsidP="001C3AA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10/2021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9E5102" w:rsidP="008C62B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757518" w:rsidRPr="00A10B80">
              <w:rPr>
                <w:rFonts w:ascii="Segoe UI" w:hAnsi="Segoe UI" w:cs="Segoe UI"/>
                <w:sz w:val="24"/>
                <w:szCs w:val="24"/>
              </w:rPr>
              <w:t>/2024</w:t>
            </w:r>
          </w:p>
        </w:tc>
      </w:tr>
      <w:tr w:rsidR="00757518" w:rsidRPr="00A10B80" w:rsidTr="00757518">
        <w:trPr>
          <w:trHeight w:val="23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CB06E5" w:rsidRDefault="00757518" w:rsidP="00CB06E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57518" w:rsidRPr="00A10B80" w:rsidTr="00757518">
        <w:trPr>
          <w:trHeight w:val="24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18" w:rsidRPr="00A10B80" w:rsidRDefault="00757518" w:rsidP="001C3AA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67670" w:rsidRPr="00A10B80" w:rsidRDefault="00967670" w:rsidP="00AA0719">
      <w:pPr>
        <w:rPr>
          <w:rFonts w:ascii="Segoe UI" w:hAnsi="Segoe UI" w:cs="Segoe UI"/>
          <w:sz w:val="24"/>
          <w:szCs w:val="24"/>
        </w:rPr>
      </w:pPr>
    </w:p>
    <w:sectPr w:rsidR="00967670" w:rsidRPr="00A10B80" w:rsidSect="004109A2">
      <w:headerReference w:type="default" r:id="rId7"/>
      <w:pgSz w:w="12240" w:h="15840"/>
      <w:pgMar w:top="378" w:right="720" w:bottom="547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89" w:rsidRDefault="00A10589" w:rsidP="008A2942">
      <w:r>
        <w:separator/>
      </w:r>
    </w:p>
  </w:endnote>
  <w:endnote w:type="continuationSeparator" w:id="0">
    <w:p w:rsidR="00A10589" w:rsidRDefault="00A10589" w:rsidP="008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89" w:rsidRDefault="00A10589" w:rsidP="008A2942">
      <w:r>
        <w:separator/>
      </w:r>
    </w:p>
  </w:footnote>
  <w:footnote w:type="continuationSeparator" w:id="0">
    <w:p w:rsidR="00A10589" w:rsidRDefault="00A10589" w:rsidP="008A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9" w:rsidRDefault="00AA0719" w:rsidP="00AA0719">
    <w:pPr>
      <w:pStyle w:val="Header"/>
      <w:tabs>
        <w:tab w:val="clear" w:pos="4680"/>
        <w:tab w:val="clear" w:pos="9360"/>
        <w:tab w:val="left" w:pos="1890"/>
      </w:tabs>
    </w:pPr>
    <w:r>
      <w:tab/>
    </w:r>
  </w:p>
  <w:tbl>
    <w:tblPr>
      <w:tblStyle w:val="TableGrid"/>
      <w:tblW w:w="10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"/>
      <w:gridCol w:w="2340"/>
      <w:gridCol w:w="4140"/>
      <w:gridCol w:w="3513"/>
      <w:gridCol w:w="360"/>
    </w:tblGrid>
    <w:tr w:rsidR="00AA0719" w:rsidTr="004109A2">
      <w:trPr>
        <w:gridBefore w:val="1"/>
        <w:wBefore w:w="450" w:type="dxa"/>
        <w:trHeight w:val="1620"/>
      </w:trPr>
      <w:tc>
        <w:tcPr>
          <w:tcW w:w="2340" w:type="dxa"/>
          <w:vAlign w:val="center"/>
        </w:tcPr>
        <w:p w:rsidR="00AA0719" w:rsidRPr="00A77780" w:rsidRDefault="00AA0719" w:rsidP="00AA0719">
          <w:pPr>
            <w:pStyle w:val="Header"/>
            <w:rPr>
              <w:sz w:val="28"/>
            </w:rPr>
          </w:pPr>
          <w:bookmarkStart w:id="1" w:name="_Hlk66346578"/>
          <w:r w:rsidRPr="00A77780">
            <w:rPr>
              <w:sz w:val="28"/>
            </w:rPr>
            <w:t>306 8</w:t>
          </w:r>
          <w:r w:rsidRPr="00A77780">
            <w:rPr>
              <w:sz w:val="28"/>
              <w:vertAlign w:val="superscript"/>
            </w:rPr>
            <w:t>th</w:t>
          </w:r>
          <w:r w:rsidRPr="00A77780">
            <w:rPr>
              <w:sz w:val="28"/>
            </w:rPr>
            <w:t xml:space="preserve"> Ave S</w:t>
          </w:r>
        </w:p>
        <w:p w:rsidR="00AA0719" w:rsidRPr="00A77780" w:rsidRDefault="00AA0719" w:rsidP="00AA0719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Clinton, IA 52732</w:t>
          </w:r>
        </w:p>
        <w:p w:rsidR="00AA0719" w:rsidRPr="00A77780" w:rsidRDefault="00AA0719" w:rsidP="00AA0719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563.242.8</w:t>
          </w:r>
          <w:r>
            <w:rPr>
              <w:sz w:val="28"/>
            </w:rPr>
            <w:t>4</w:t>
          </w:r>
          <w:r w:rsidRPr="00A77780">
            <w:rPr>
              <w:sz w:val="28"/>
            </w:rPr>
            <w:t>41</w:t>
          </w:r>
        </w:p>
      </w:tc>
      <w:tc>
        <w:tcPr>
          <w:tcW w:w="4140" w:type="dxa"/>
        </w:tcPr>
        <w:p w:rsidR="00AA0719" w:rsidRDefault="00AA0719" w:rsidP="00AA0719">
          <w:pPr>
            <w:pStyle w:val="Header"/>
            <w:tabs>
              <w:tab w:val="clear" w:pos="4680"/>
              <w:tab w:val="clear" w:pos="9360"/>
              <w:tab w:val="left" w:pos="246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721C90" wp14:editId="36BEB534">
                <wp:simplePos x="0" y="0"/>
                <wp:positionH relativeFrom="column">
                  <wp:posOffset>483870</wp:posOffset>
                </wp:positionH>
                <wp:positionV relativeFrom="paragraph">
                  <wp:posOffset>-57150</wp:posOffset>
                </wp:positionV>
                <wp:extent cx="1637030" cy="962660"/>
                <wp:effectExtent l="0" t="0" r="1270" b="8890"/>
                <wp:wrapNone/>
                <wp:docPr id="4" name="Picture 4" descr="CPL Website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PL Website 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873" w:type="dxa"/>
          <w:gridSpan w:val="2"/>
          <w:vAlign w:val="center"/>
        </w:tcPr>
        <w:p w:rsidR="00AA0719" w:rsidRPr="00A77780" w:rsidRDefault="0042518A" w:rsidP="00AA0719">
          <w:pPr>
            <w:pStyle w:val="Header"/>
            <w:rPr>
              <w:sz w:val="28"/>
            </w:rPr>
          </w:pPr>
          <w:hyperlink r:id="rId2" w:history="1">
            <w:r w:rsidR="00AA0719" w:rsidRPr="00A77780">
              <w:rPr>
                <w:rStyle w:val="Hyperlink"/>
                <w:sz w:val="28"/>
              </w:rPr>
              <w:t>www.clintonpubliclibrary.us</w:t>
            </w:r>
          </w:hyperlink>
        </w:p>
        <w:p w:rsidR="00AA0719" w:rsidRPr="00A77780" w:rsidRDefault="0042518A" w:rsidP="00AA0719">
          <w:pPr>
            <w:pStyle w:val="Header"/>
            <w:rPr>
              <w:sz w:val="28"/>
            </w:rPr>
          </w:pPr>
          <w:hyperlink r:id="rId3" w:history="1">
            <w:r w:rsidR="00AA0719" w:rsidRPr="00A77780">
              <w:rPr>
                <w:rStyle w:val="Hyperlink"/>
                <w:sz w:val="28"/>
              </w:rPr>
              <w:t>info@clintonpubliclibrary.us</w:t>
            </w:r>
          </w:hyperlink>
        </w:p>
        <w:p w:rsidR="00AA0719" w:rsidRDefault="00AA0719" w:rsidP="00AA0719">
          <w:pPr>
            <w:pStyle w:val="Header"/>
          </w:pPr>
          <w:r w:rsidRPr="00A77780">
            <w:rPr>
              <w:sz w:val="28"/>
            </w:rPr>
            <w:t>Social Media: @</w:t>
          </w:r>
          <w:proofErr w:type="spellStart"/>
          <w:r w:rsidRPr="00A77780">
            <w:rPr>
              <w:sz w:val="28"/>
            </w:rPr>
            <w:t>iacpl</w:t>
          </w:r>
          <w:proofErr w:type="spellEnd"/>
        </w:p>
      </w:tc>
    </w:tr>
    <w:tr w:rsidR="00AA0719" w:rsidTr="004109A2">
      <w:trPr>
        <w:gridAfter w:val="1"/>
        <w:wAfter w:w="360" w:type="dxa"/>
        <w:trHeight w:val="68"/>
      </w:trPr>
      <w:tc>
        <w:tcPr>
          <w:tcW w:w="10443" w:type="dxa"/>
          <w:gridSpan w:val="4"/>
        </w:tcPr>
        <w:p w:rsidR="00AA0719" w:rsidRPr="00A77780" w:rsidRDefault="00AA0719" w:rsidP="00AA0719">
          <w:pPr>
            <w:rPr>
              <w:b/>
              <w:sz w:val="28"/>
              <w:szCs w:val="32"/>
            </w:rPr>
          </w:pPr>
        </w:p>
      </w:tc>
    </w:tr>
    <w:bookmarkEnd w:id="1"/>
  </w:tbl>
  <w:p w:rsidR="00AA0719" w:rsidRDefault="00AA0719" w:rsidP="00AA0719">
    <w:pPr>
      <w:pStyle w:val="Header"/>
      <w:tabs>
        <w:tab w:val="clear" w:pos="4680"/>
        <w:tab w:val="clear" w:pos="9360"/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121"/>
    <w:multiLevelType w:val="hybridMultilevel"/>
    <w:tmpl w:val="1EF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DA5"/>
    <w:multiLevelType w:val="hybridMultilevel"/>
    <w:tmpl w:val="CAA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D2C"/>
    <w:multiLevelType w:val="hybridMultilevel"/>
    <w:tmpl w:val="88CE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A1F"/>
    <w:multiLevelType w:val="hybridMultilevel"/>
    <w:tmpl w:val="2898A89C"/>
    <w:lvl w:ilvl="0" w:tplc="4CC0F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F7B56"/>
    <w:multiLevelType w:val="hybridMultilevel"/>
    <w:tmpl w:val="B6F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1A6"/>
    <w:multiLevelType w:val="hybridMultilevel"/>
    <w:tmpl w:val="25EA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1AA7"/>
    <w:multiLevelType w:val="hybridMultilevel"/>
    <w:tmpl w:val="98D6DF4E"/>
    <w:lvl w:ilvl="0" w:tplc="D220C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A4D6F"/>
    <w:multiLevelType w:val="hybridMultilevel"/>
    <w:tmpl w:val="BDE2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62F"/>
    <w:multiLevelType w:val="hybridMultilevel"/>
    <w:tmpl w:val="88B2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3189"/>
    <w:multiLevelType w:val="hybridMultilevel"/>
    <w:tmpl w:val="1CA4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B27"/>
    <w:multiLevelType w:val="hybridMultilevel"/>
    <w:tmpl w:val="1856DB96"/>
    <w:lvl w:ilvl="0" w:tplc="A2D67644">
      <w:numFmt w:val="bullet"/>
      <w:lvlText w:val="●"/>
      <w:lvlJc w:val="left"/>
      <w:pPr>
        <w:ind w:left="14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CC2B344"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DCD8E598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8610AD2C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DED88E08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6CD8FD64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95207FF0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AB5EA202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C49659C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1" w15:restartNumberingAfterBreak="0">
    <w:nsid w:val="69D96ADD"/>
    <w:multiLevelType w:val="hybridMultilevel"/>
    <w:tmpl w:val="E624714E"/>
    <w:lvl w:ilvl="0" w:tplc="229AB0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5C942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2" w:tplc="E03A8BC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en-US"/>
      </w:rPr>
    </w:lvl>
    <w:lvl w:ilvl="3" w:tplc="ADDC6B1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4" w:tplc="BB46E91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 w:tplc="359AD31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FB6C199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3E2C92A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E26C0D7A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0066614"/>
    <w:multiLevelType w:val="hybridMultilevel"/>
    <w:tmpl w:val="93B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93D"/>
    <w:multiLevelType w:val="hybridMultilevel"/>
    <w:tmpl w:val="D36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42"/>
    <w:rsid w:val="000144FA"/>
    <w:rsid w:val="0001597C"/>
    <w:rsid w:val="00023EEC"/>
    <w:rsid w:val="00030E9C"/>
    <w:rsid w:val="000550BF"/>
    <w:rsid w:val="00070FB8"/>
    <w:rsid w:val="000B647C"/>
    <w:rsid w:val="0010461E"/>
    <w:rsid w:val="001378A2"/>
    <w:rsid w:val="00165CE7"/>
    <w:rsid w:val="00167673"/>
    <w:rsid w:val="001818FB"/>
    <w:rsid w:val="00232EA0"/>
    <w:rsid w:val="00233C75"/>
    <w:rsid w:val="00291A35"/>
    <w:rsid w:val="00304F51"/>
    <w:rsid w:val="00332775"/>
    <w:rsid w:val="00340F95"/>
    <w:rsid w:val="00346C0D"/>
    <w:rsid w:val="00371FE8"/>
    <w:rsid w:val="0038767F"/>
    <w:rsid w:val="00390670"/>
    <w:rsid w:val="0040256B"/>
    <w:rsid w:val="004109A2"/>
    <w:rsid w:val="00423F14"/>
    <w:rsid w:val="0042518A"/>
    <w:rsid w:val="0043560F"/>
    <w:rsid w:val="00467625"/>
    <w:rsid w:val="00475DCD"/>
    <w:rsid w:val="004853DB"/>
    <w:rsid w:val="004A489C"/>
    <w:rsid w:val="004B467B"/>
    <w:rsid w:val="004F0E29"/>
    <w:rsid w:val="0054047D"/>
    <w:rsid w:val="005A3836"/>
    <w:rsid w:val="005B7F7E"/>
    <w:rsid w:val="005C5E3D"/>
    <w:rsid w:val="005E1835"/>
    <w:rsid w:val="00646D76"/>
    <w:rsid w:val="00652897"/>
    <w:rsid w:val="00662332"/>
    <w:rsid w:val="006810CB"/>
    <w:rsid w:val="00682120"/>
    <w:rsid w:val="00697D58"/>
    <w:rsid w:val="006A7942"/>
    <w:rsid w:val="006D1AD1"/>
    <w:rsid w:val="006D4E48"/>
    <w:rsid w:val="007170ED"/>
    <w:rsid w:val="00717FC9"/>
    <w:rsid w:val="00734B76"/>
    <w:rsid w:val="00757518"/>
    <w:rsid w:val="00762592"/>
    <w:rsid w:val="00766496"/>
    <w:rsid w:val="00786F33"/>
    <w:rsid w:val="007D0C04"/>
    <w:rsid w:val="007D63F8"/>
    <w:rsid w:val="007F08EE"/>
    <w:rsid w:val="008A2942"/>
    <w:rsid w:val="008C62B0"/>
    <w:rsid w:val="008E6BDB"/>
    <w:rsid w:val="009254B7"/>
    <w:rsid w:val="00953018"/>
    <w:rsid w:val="00967670"/>
    <w:rsid w:val="00975273"/>
    <w:rsid w:val="009812B7"/>
    <w:rsid w:val="009A1432"/>
    <w:rsid w:val="009E1981"/>
    <w:rsid w:val="009E25FB"/>
    <w:rsid w:val="009E5102"/>
    <w:rsid w:val="00A10589"/>
    <w:rsid w:val="00A10B80"/>
    <w:rsid w:val="00A31F37"/>
    <w:rsid w:val="00A77780"/>
    <w:rsid w:val="00A82443"/>
    <w:rsid w:val="00A845F6"/>
    <w:rsid w:val="00AA0719"/>
    <w:rsid w:val="00AD27B3"/>
    <w:rsid w:val="00AD4403"/>
    <w:rsid w:val="00AD5A36"/>
    <w:rsid w:val="00AE0CF5"/>
    <w:rsid w:val="00B1035B"/>
    <w:rsid w:val="00B63F4F"/>
    <w:rsid w:val="00B85445"/>
    <w:rsid w:val="00B92C8A"/>
    <w:rsid w:val="00BA3E66"/>
    <w:rsid w:val="00BB1A9F"/>
    <w:rsid w:val="00BF195A"/>
    <w:rsid w:val="00C0174F"/>
    <w:rsid w:val="00C13189"/>
    <w:rsid w:val="00C236FD"/>
    <w:rsid w:val="00C23978"/>
    <w:rsid w:val="00C33789"/>
    <w:rsid w:val="00C46489"/>
    <w:rsid w:val="00CA395E"/>
    <w:rsid w:val="00CA39A6"/>
    <w:rsid w:val="00CB06E5"/>
    <w:rsid w:val="00CE5862"/>
    <w:rsid w:val="00D2439C"/>
    <w:rsid w:val="00D36B97"/>
    <w:rsid w:val="00D440F4"/>
    <w:rsid w:val="00D45C7A"/>
    <w:rsid w:val="00D46A38"/>
    <w:rsid w:val="00D7343A"/>
    <w:rsid w:val="00D94A88"/>
    <w:rsid w:val="00DC4931"/>
    <w:rsid w:val="00DD5116"/>
    <w:rsid w:val="00E43632"/>
    <w:rsid w:val="00E57589"/>
    <w:rsid w:val="00E7198D"/>
    <w:rsid w:val="00E735F7"/>
    <w:rsid w:val="00E87D9E"/>
    <w:rsid w:val="00E91F27"/>
    <w:rsid w:val="00E95352"/>
    <w:rsid w:val="00EE1A69"/>
    <w:rsid w:val="00F573F1"/>
    <w:rsid w:val="00F85559"/>
    <w:rsid w:val="00F92980"/>
    <w:rsid w:val="00F96866"/>
    <w:rsid w:val="00FA1381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14A2C7"/>
  <w15:chartTrackingRefBased/>
  <w15:docId w15:val="{FDA290AD-C1B2-4C90-BEF2-61FDD9E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0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10B80"/>
    <w:pPr>
      <w:widowControl w:val="0"/>
      <w:autoSpaceDE w:val="0"/>
      <w:autoSpaceDN w:val="0"/>
      <w:spacing w:before="76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9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2942"/>
  </w:style>
  <w:style w:type="paragraph" w:styleId="Footer">
    <w:name w:val="footer"/>
    <w:basedOn w:val="Normal"/>
    <w:link w:val="FooterChar"/>
    <w:uiPriority w:val="99"/>
    <w:unhideWhenUsed/>
    <w:rsid w:val="008A294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2942"/>
  </w:style>
  <w:style w:type="table" w:styleId="TableGrid">
    <w:name w:val="Table Grid"/>
    <w:basedOn w:val="TableNormal"/>
    <w:uiPriority w:val="39"/>
    <w:rsid w:val="00C2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2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7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0B8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0B80"/>
    <w:pPr>
      <w:widowControl w:val="0"/>
      <w:autoSpaceDE w:val="0"/>
      <w:autoSpaceDN w:val="0"/>
      <w:ind w:left="820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0B80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intonpubliclibrary.us" TargetMode="External"/><Relationship Id="rId2" Type="http://schemas.openxmlformats.org/officeDocument/2006/relationships/hyperlink" Target="http://www.clintonpubliclibrary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Evers</dc:creator>
  <cp:keywords/>
  <dc:description/>
  <cp:lastModifiedBy>Susan Mesecher</cp:lastModifiedBy>
  <cp:revision>8</cp:revision>
  <cp:lastPrinted>2021-01-18T20:19:00Z</cp:lastPrinted>
  <dcterms:created xsi:type="dcterms:W3CDTF">2021-10-25T16:18:00Z</dcterms:created>
  <dcterms:modified xsi:type="dcterms:W3CDTF">2021-11-02T15:52:00Z</dcterms:modified>
</cp:coreProperties>
</file>